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65" w:rsidRDefault="00AD4F65" w:rsidP="007C5BB7">
      <w:pPr>
        <w:spacing w:after="0" w:line="240" w:lineRule="auto"/>
        <w:rPr>
          <w:rFonts w:cs="Arial"/>
          <w:color w:val="44546A" w:themeColor="text2"/>
          <w:sz w:val="18"/>
        </w:rPr>
      </w:pPr>
      <w:r w:rsidRPr="00AD4F65">
        <w:rPr>
          <w:rFonts w:cs="Arial"/>
          <w:color w:val="44546A" w:themeColor="text2"/>
          <w:sz w:val="30"/>
        </w:rPr>
        <w:t>January 2017</w:t>
      </w:r>
      <w:r w:rsidR="007C5BB7">
        <w:rPr>
          <w:rFonts w:cs="Arial"/>
          <w:color w:val="44546A" w:themeColor="text2"/>
          <w:sz w:val="30"/>
        </w:rPr>
        <w:tab/>
      </w:r>
      <w:r w:rsidR="007C5BB7">
        <w:rPr>
          <w:rFonts w:cs="Arial"/>
          <w:color w:val="44546A" w:themeColor="text2"/>
          <w:sz w:val="30"/>
        </w:rPr>
        <w:tab/>
      </w:r>
      <w:r w:rsidR="007C5BB7">
        <w:rPr>
          <w:rFonts w:cs="Arial"/>
          <w:color w:val="44546A" w:themeColor="text2"/>
          <w:sz w:val="30"/>
        </w:rPr>
        <w:tab/>
      </w:r>
      <w:r w:rsidR="007C5BB7">
        <w:rPr>
          <w:rFonts w:cs="Arial"/>
          <w:color w:val="44546A" w:themeColor="text2"/>
          <w:sz w:val="30"/>
        </w:rPr>
        <w:tab/>
      </w:r>
      <w:r w:rsidR="007C5BB7">
        <w:rPr>
          <w:rFonts w:cs="Arial"/>
          <w:color w:val="44546A" w:themeColor="text2"/>
          <w:sz w:val="30"/>
        </w:rPr>
        <w:tab/>
      </w:r>
      <w:r w:rsidR="007C5BB7">
        <w:rPr>
          <w:rFonts w:cs="Arial"/>
          <w:color w:val="44546A" w:themeColor="text2"/>
          <w:sz w:val="30"/>
        </w:rPr>
        <w:tab/>
      </w:r>
      <w:r w:rsidR="007C5BB7" w:rsidRPr="007C5BB7">
        <w:rPr>
          <w:rFonts w:cs="Arial"/>
          <w:b/>
          <w:color w:val="44546A" w:themeColor="text2"/>
          <w:sz w:val="30"/>
          <w:u w:val="single"/>
        </w:rPr>
        <w:t xml:space="preserve"> Law in the News</w:t>
      </w:r>
      <w:r>
        <w:rPr>
          <w:rFonts w:cs="Arial"/>
          <w:color w:val="44546A" w:themeColor="text2"/>
          <w:sz w:val="30"/>
        </w:rPr>
        <w:br/>
      </w:r>
      <w:r>
        <w:rPr>
          <w:rFonts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2"/>
        <w:gridCol w:w="1985"/>
        <w:gridCol w:w="1985"/>
        <w:gridCol w:w="1985"/>
        <w:gridCol w:w="1985"/>
        <w:gridCol w:w="1985"/>
        <w:gridCol w:w="1974"/>
      </w:tblGrid>
      <w:tr w:rsidR="00AD4F65" w:rsidRPr="004A5C4F" w:rsidTr="00AD4F65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AD4F65" w:rsidRPr="00AD4F65" w:rsidRDefault="00AD4F65" w:rsidP="00AD4F65">
            <w:pPr>
              <w:spacing w:after="0"/>
              <w:rPr>
                <w:rFonts w:cs="Arial"/>
                <w:color w:val="CCCCCC"/>
                <w:sz w:val="14"/>
              </w:rPr>
            </w:pPr>
            <w:r w:rsidRPr="00AD4F65">
              <w:rPr>
                <w:rFonts w:cs="Arial"/>
                <w:color w:val="CCCCCC"/>
                <w:sz w:val="14"/>
              </w:rPr>
              <w:t xml:space="preserve">◄ </w:t>
            </w:r>
            <w:hyperlink r:id="rId5" w:tooltip="December 2016" w:history="1">
              <w:r w:rsidRPr="00AD4F65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December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AD4F65" w:rsidRPr="00AD4F65" w:rsidRDefault="00AD4F65" w:rsidP="00AD4F65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AD4F65">
              <w:rPr>
                <w:rFonts w:cs="Arial"/>
                <w:b/>
                <w:color w:val="FFFFFF"/>
                <w:sz w:val="28"/>
              </w:rPr>
              <w:t>January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AD4F65" w:rsidRPr="00AD4F65" w:rsidRDefault="007C5BB7" w:rsidP="00AD4F65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6" w:tooltip="February 2017" w:history="1">
              <w:r w:rsidR="00AD4F65" w:rsidRPr="00AD4F65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February 2017</w:t>
              </w:r>
            </w:hyperlink>
            <w:r w:rsidR="00AD4F65" w:rsidRPr="00AD4F65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AD4F65" w:rsidRPr="004A5C4F" w:rsidTr="00AD4F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AD4F65" w:rsidRPr="00AD4F65" w:rsidTr="00AD4F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</w:tr>
      <w:tr w:rsidR="00AD4F65" w:rsidRPr="00AD4F65" w:rsidTr="00AD4F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</w:tr>
      <w:tr w:rsidR="00AD4F65" w:rsidRPr="00AD4F65" w:rsidTr="00AD4F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7C5BB7" w:rsidRDefault="007C5BB7" w:rsidP="00AD4F65">
            <w:pPr>
              <w:pStyle w:val="CalendarText"/>
              <w:rPr>
                <w:rStyle w:val="WinCalendarBLANKCELLSTYLE2"/>
                <w:b/>
                <w:color w:val="C00000"/>
                <w:sz w:val="28"/>
                <w:szCs w:val="28"/>
              </w:rPr>
            </w:pPr>
            <w:r w:rsidRPr="007C5BB7">
              <w:rPr>
                <w:rStyle w:val="WinCalendarBLANKCELLSTYLE2"/>
                <w:b/>
                <w:color w:val="C00000"/>
                <w:sz w:val="28"/>
                <w:szCs w:val="28"/>
              </w:rPr>
              <w:t>Samantha</w:t>
            </w:r>
          </w:p>
          <w:p w:rsidR="007C5BB7" w:rsidRPr="007C5BB7" w:rsidRDefault="007C5BB7" w:rsidP="00AD4F65">
            <w:pPr>
              <w:pStyle w:val="CalendarText"/>
              <w:rPr>
                <w:rStyle w:val="WinCalendarBLANKCELLSTYLE2"/>
                <w:b/>
              </w:rPr>
            </w:pPr>
            <w:r w:rsidRPr="007C5BB7">
              <w:rPr>
                <w:rStyle w:val="WinCalendarBLANKCELLSTYLE2"/>
                <w:b/>
                <w:color w:val="538135" w:themeColor="accent6" w:themeShade="BF"/>
                <w:sz w:val="28"/>
                <w:szCs w:val="28"/>
              </w:rPr>
              <w:t>Christian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</w:tr>
      <w:tr w:rsidR="00AD4F65" w:rsidRPr="00AD4F65" w:rsidTr="00AD4F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4F65">
              <w:rPr>
                <w:rStyle w:val="WinCalendarHolidayBlue"/>
              </w:rPr>
              <w:t xml:space="preserve"> </w:t>
            </w:r>
          </w:p>
          <w:p w:rsidR="00494239" w:rsidRPr="00494239" w:rsidRDefault="00494239" w:rsidP="00AD4F65">
            <w:pPr>
              <w:pStyle w:val="CalendarText"/>
              <w:rPr>
                <w:rStyle w:val="WinCalendarBLANKCELLSTYLE2"/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4F65">
              <w:rPr>
                <w:rStyle w:val="WinCalendarHolidayBlue"/>
              </w:rPr>
              <w:t xml:space="preserve"> </w:t>
            </w:r>
          </w:p>
          <w:p w:rsidR="00494239" w:rsidRDefault="00494239" w:rsidP="00494239">
            <w:pPr>
              <w:pStyle w:val="CalendarText"/>
              <w:rPr>
                <w:rStyle w:val="WinCalendarBLANKCELLSTYLE2"/>
                <w:b/>
                <w:color w:val="C00000"/>
                <w:sz w:val="28"/>
                <w:szCs w:val="28"/>
              </w:rPr>
            </w:pPr>
            <w:r w:rsidRPr="00494239">
              <w:rPr>
                <w:rStyle w:val="WinCalendarBLANKCELLSTYLE2"/>
                <w:b/>
                <w:color w:val="C00000"/>
                <w:sz w:val="28"/>
                <w:szCs w:val="28"/>
              </w:rPr>
              <w:t>Babar</w:t>
            </w:r>
          </w:p>
          <w:p w:rsidR="00AD4F65" w:rsidRPr="00AD4F65" w:rsidRDefault="00494239" w:rsidP="0049423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538135" w:themeColor="accent6" w:themeShade="BF"/>
                <w:sz w:val="28"/>
                <w:szCs w:val="28"/>
              </w:rPr>
              <w:t>Ethan B</w:t>
            </w:r>
            <w:bookmarkStart w:id="0" w:name="_GoBack"/>
            <w:bookmarkEnd w:id="0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</w:tr>
      <w:tr w:rsidR="00AD4F65" w:rsidRPr="00AD4F65" w:rsidTr="00AD4F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Default="00494239" w:rsidP="00AD4F65">
            <w:pPr>
              <w:pStyle w:val="CalendarText"/>
              <w:rPr>
                <w:rStyle w:val="WinCalendarBLANKCELLSTYLE2"/>
                <w:b/>
                <w:color w:val="C00000"/>
                <w:sz w:val="28"/>
                <w:szCs w:val="28"/>
              </w:rPr>
            </w:pPr>
            <w:r w:rsidRPr="00494239">
              <w:rPr>
                <w:rStyle w:val="WinCalendarBLANKCELLSTYLE2"/>
                <w:b/>
                <w:color w:val="C00000"/>
                <w:sz w:val="28"/>
                <w:szCs w:val="28"/>
              </w:rPr>
              <w:t>Lena</w:t>
            </w:r>
          </w:p>
          <w:p w:rsidR="00494239" w:rsidRPr="00494239" w:rsidRDefault="00494239" w:rsidP="00AD4F65">
            <w:pPr>
              <w:pStyle w:val="CalendarText"/>
              <w:rPr>
                <w:rStyle w:val="WinCalendarBLANKCELLSTYLE2"/>
                <w:b/>
                <w:sz w:val="28"/>
                <w:szCs w:val="28"/>
              </w:rPr>
            </w:pPr>
            <w:r w:rsidRPr="00494239">
              <w:rPr>
                <w:rStyle w:val="WinCalendarBLANKCELLSTYLE2"/>
                <w:b/>
                <w:color w:val="538135" w:themeColor="accent6" w:themeShade="BF"/>
                <w:sz w:val="28"/>
                <w:szCs w:val="28"/>
              </w:rPr>
              <w:t>Jubilee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AD4F65" w:rsidRDefault="00AD4F65" w:rsidP="00AD4F6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  <w:r w:rsidR="007C5BB7">
              <w:rPr>
                <w:rStyle w:val="CalendarNumbers"/>
                <w:bCs w:val="0"/>
                <w:color w:val="000000"/>
                <w:szCs w:val="20"/>
              </w:rPr>
              <w:t xml:space="preserve"> Have your written part of this assignment ready the day you present. It is due in class, not at lunch!</w:t>
            </w:r>
          </w:p>
          <w:p w:rsidR="007C5BB7" w:rsidRPr="00AD4F65" w:rsidRDefault="007C5BB7" w:rsidP="00AD4F6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Make sure you have a printed copy of the article (not just a copy/pasted link) staples to your write-up.</w:t>
            </w:r>
          </w:p>
        </w:tc>
      </w:tr>
    </w:tbl>
    <w:p w:rsidR="00AD4F65" w:rsidRDefault="00AD4F65" w:rsidP="00AD4F65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  <w:r w:rsidRPr="00AD4F65">
        <w:rPr>
          <w:rFonts w:cs="Arial"/>
          <w:color w:val="737373"/>
          <w:sz w:val="14"/>
          <w:szCs w:val="14"/>
        </w:rPr>
        <w:t xml:space="preserve">More Calendars with US Holidays: </w:t>
      </w:r>
      <w:hyperlink r:id="rId7" w:history="1">
        <w:r w:rsidRPr="00AD4F65">
          <w:rPr>
            <w:rStyle w:val="Hyperlink"/>
            <w:rFonts w:cs="Arial"/>
            <w:color w:val="737373"/>
            <w:sz w:val="14"/>
            <w:szCs w:val="14"/>
          </w:rPr>
          <w:t>Feb 2017</w:t>
        </w:r>
      </w:hyperlink>
      <w:proofErr w:type="gramStart"/>
      <w:r w:rsidRPr="00AD4F65">
        <w:rPr>
          <w:rFonts w:cs="Arial"/>
          <w:color w:val="737373"/>
          <w:sz w:val="14"/>
          <w:szCs w:val="14"/>
        </w:rPr>
        <w:t xml:space="preserve">, </w:t>
      </w:r>
      <w:proofErr w:type="gramEnd"/>
      <w:hyperlink r:id="rId8" w:history="1">
        <w:hyperlink r:id="rId9" w:history="1">
          <w:r w:rsidRPr="00AD4F65">
            <w:rPr>
              <w:rStyle w:val="Hyperlink"/>
              <w:rFonts w:cs="Arial"/>
              <w:color w:val="737373"/>
              <w:sz w:val="14"/>
              <w:szCs w:val="14"/>
            </w:rPr>
            <w:t>Mar 2017</w:t>
          </w:r>
        </w:hyperlink>
      </w:hyperlink>
      <w:r w:rsidRPr="00AD4F65">
        <w:rPr>
          <w:rFonts w:cs="Arial"/>
          <w:color w:val="737373"/>
          <w:sz w:val="14"/>
          <w:szCs w:val="14"/>
        </w:rPr>
        <w:t xml:space="preserve">, </w:t>
      </w:r>
      <w:hyperlink r:id="rId10" w:history="1">
        <w:r w:rsidRPr="00AD4F65">
          <w:rPr>
            <w:rStyle w:val="Hyperlink"/>
            <w:rFonts w:cs="Arial"/>
            <w:color w:val="737373"/>
            <w:sz w:val="14"/>
            <w:szCs w:val="14"/>
          </w:rPr>
          <w:t>PDF Calendar</w:t>
        </w:r>
      </w:hyperlink>
    </w:p>
    <w:p w:rsidR="00AD4F65" w:rsidRPr="006D5946" w:rsidRDefault="00AD4F65" w:rsidP="00AD4F65">
      <w:pPr>
        <w:spacing w:after="0"/>
        <w:rPr>
          <w:rFonts w:cs="Arial"/>
          <w:color w:val="244061"/>
        </w:rPr>
      </w:pPr>
      <w:r w:rsidRPr="006D5946">
        <w:rPr>
          <w:rFonts w:cs="Arial"/>
          <w:color w:val="244061"/>
        </w:rPr>
        <w:t xml:space="preserve">Created with </w:t>
      </w:r>
      <w:hyperlink r:id="rId11" w:history="1">
        <w:proofErr w:type="spellStart"/>
        <w:r w:rsidRPr="006D5946">
          <w:rPr>
            <w:rStyle w:val="Hyperlink"/>
            <w:rFonts w:cs="Arial"/>
            <w:color w:val="0000CC"/>
          </w:rPr>
          <w:t>WinCalendar</w:t>
        </w:r>
        <w:proofErr w:type="spellEnd"/>
      </w:hyperlink>
      <w:r w:rsidRPr="006D5946">
        <w:rPr>
          <w:rFonts w:cs="Arial"/>
          <w:color w:val="244061"/>
        </w:rPr>
        <w:t xml:space="preserve"> Calendar Creator for Word and Excel</w:t>
      </w:r>
    </w:p>
    <w:p w:rsidR="00AD4F65" w:rsidRPr="006D5946" w:rsidRDefault="00AD4F65" w:rsidP="00AD4F65">
      <w:pPr>
        <w:tabs>
          <w:tab w:val="left" w:pos="360"/>
        </w:tabs>
        <w:spacing w:after="0"/>
        <w:rPr>
          <w:rFonts w:cs="Arial"/>
          <w:color w:val="000080"/>
          <w:sz w:val="20"/>
          <w:szCs w:val="20"/>
        </w:rPr>
      </w:pPr>
    </w:p>
    <w:sectPr w:rsidR="00AD4F65" w:rsidRPr="006D5946" w:rsidSect="00AD4F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65"/>
    <w:rsid w:val="000B5FBF"/>
    <w:rsid w:val="0016756F"/>
    <w:rsid w:val="00291FC0"/>
    <w:rsid w:val="003B47A1"/>
    <w:rsid w:val="00424AD1"/>
    <w:rsid w:val="00494239"/>
    <w:rsid w:val="004A0064"/>
    <w:rsid w:val="00527AF2"/>
    <w:rsid w:val="00532629"/>
    <w:rsid w:val="00576506"/>
    <w:rsid w:val="005E1C8E"/>
    <w:rsid w:val="006029B9"/>
    <w:rsid w:val="007C5BB7"/>
    <w:rsid w:val="007E6D93"/>
    <w:rsid w:val="00860B88"/>
    <w:rsid w:val="008F1577"/>
    <w:rsid w:val="009E0B71"/>
    <w:rsid w:val="009F3542"/>
    <w:rsid w:val="00A316B7"/>
    <w:rsid w:val="00AD4F65"/>
    <w:rsid w:val="00B56836"/>
    <w:rsid w:val="00BC122A"/>
    <w:rsid w:val="00D710A1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AD4F65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4F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4F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4F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4F6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AD4F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AD4F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AD4F65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4F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4F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4F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4F6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AD4F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AD4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March-20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Holiday-Calendar/February-201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February-2017" TargetMode="External"/><Relationship Id="rId11" Type="http://schemas.openxmlformats.org/officeDocument/2006/relationships/hyperlink" Target="http://www.wincalendar.com/calendar-maker" TargetMode="External"/><Relationship Id="rId5" Type="http://schemas.openxmlformats.org/officeDocument/2006/relationships/hyperlink" Target="http://www.wincalendar.com/Holiday-Calendar/December-2016" TargetMode="External"/><Relationship Id="rId10" Type="http://schemas.openxmlformats.org/officeDocument/2006/relationships/hyperlink" Target="http://www.wincalendar.com/2017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Holiday-Calendar/March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2017</vt:lpstr>
    </vt:vector>
  </TitlesOfParts>
  <Company>WinCalendar.com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2017</dc:title>
  <dc:subject>Printable Calendar</dc:subject>
  <dc:creator>Sapro Systems</dc:creator>
  <cp:keywords>Word Calendar Template, Calendar, Jan 2017, Calendar, Printable Calendar, Landscape Calendar, Template, Blank</cp:keywords>
  <cp:lastModifiedBy>Hibbert, Breeshey kathryn</cp:lastModifiedBy>
  <cp:revision>3</cp:revision>
  <cp:lastPrinted>2017-01-12T19:43:00Z</cp:lastPrinted>
  <dcterms:created xsi:type="dcterms:W3CDTF">2017-01-12T19:43:00Z</dcterms:created>
  <dcterms:modified xsi:type="dcterms:W3CDTF">2017-01-12T19:45:00Z</dcterms:modified>
  <cp:category>Blank Calendar Template</cp:category>
</cp:coreProperties>
</file>